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333C" w14:textId="77777777" w:rsidR="00E06FA0" w:rsidRDefault="00E06FA0"/>
    <w:p w14:paraId="7E178D2D" w14:textId="77777777" w:rsidR="00E06FA0" w:rsidRDefault="00E06FA0"/>
    <w:p w14:paraId="76522B61" w14:textId="7A72A60A" w:rsidR="00E06FA0" w:rsidRDefault="0095194F" w:rsidP="00E23736">
      <w:r>
        <w:rPr>
          <w:noProof/>
        </w:rPr>
        <w:drawing>
          <wp:inline distT="0" distB="0" distL="0" distR="0" wp14:anchorId="2444F1EC" wp14:editId="30AA83CB">
            <wp:extent cx="5760720" cy="3451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DC31C" w14:textId="2EB4BAA1" w:rsidR="00E06FA0" w:rsidRDefault="00E06FA0"/>
    <w:p w14:paraId="3F199B5E" w14:textId="3EA4EDF4" w:rsidR="00E06FA0" w:rsidRDefault="00E06FA0"/>
    <w:p w14:paraId="5849764B" w14:textId="4B96DCEC" w:rsidR="00E06FA0" w:rsidRDefault="00E06FA0" w:rsidP="00E06FA0">
      <w:pPr>
        <w:jc w:val="center"/>
      </w:pPr>
      <w:r>
        <w:t>CJENIK USLUGA:</w:t>
      </w:r>
    </w:p>
    <w:tbl>
      <w:tblPr>
        <w:tblStyle w:val="TableGrid"/>
        <w:tblW w:w="10497" w:type="dxa"/>
        <w:tblInd w:w="-572" w:type="dxa"/>
        <w:tblLook w:val="04A0" w:firstRow="1" w:lastRow="0" w:firstColumn="1" w:lastColumn="0" w:noHBand="0" w:noVBand="1"/>
      </w:tblPr>
      <w:tblGrid>
        <w:gridCol w:w="6663"/>
        <w:gridCol w:w="3834"/>
      </w:tblGrid>
      <w:tr w:rsidR="00E06FA0" w14:paraId="20BCCA4F" w14:textId="77777777" w:rsidTr="00EC5052">
        <w:trPr>
          <w:trHeight w:val="654"/>
        </w:trPr>
        <w:tc>
          <w:tcPr>
            <w:tcW w:w="6663" w:type="dxa"/>
          </w:tcPr>
          <w:p w14:paraId="60834BA1" w14:textId="676F30CF" w:rsidR="00E06FA0" w:rsidRPr="00BE36D1" w:rsidRDefault="000B2BF6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 xml:space="preserve">PRVI </w:t>
            </w:r>
            <w:r w:rsidR="00E06FA0" w:rsidRPr="00BE36D1">
              <w:rPr>
                <w:b/>
                <w:bCs/>
                <w:sz w:val="48"/>
                <w:szCs w:val="48"/>
              </w:rPr>
              <w:t>INTERNISTIČKI PREGLED</w:t>
            </w:r>
          </w:p>
        </w:tc>
        <w:tc>
          <w:tcPr>
            <w:tcW w:w="3834" w:type="dxa"/>
          </w:tcPr>
          <w:p w14:paraId="27F94445" w14:textId="703327D2" w:rsidR="00E06FA0" w:rsidRPr="00E06FA0" w:rsidRDefault="00EC5052" w:rsidP="00E06FA0">
            <w:pPr>
              <w:jc w:val="center"/>
              <w:rPr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70,00</w:t>
            </w:r>
            <w:r w:rsidR="00BE36D1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  <w:tr w:rsidR="00E06FA0" w14:paraId="021120BD" w14:textId="77777777" w:rsidTr="00EC5052">
        <w:trPr>
          <w:trHeight w:val="638"/>
        </w:trPr>
        <w:tc>
          <w:tcPr>
            <w:tcW w:w="6663" w:type="dxa"/>
          </w:tcPr>
          <w:p w14:paraId="729EC0BB" w14:textId="151587D1" w:rsidR="00E06FA0" w:rsidRPr="00BE36D1" w:rsidRDefault="000B2BF6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 xml:space="preserve">PRVI </w:t>
            </w:r>
            <w:r w:rsidR="00E06FA0" w:rsidRPr="00BE36D1">
              <w:rPr>
                <w:b/>
                <w:bCs/>
                <w:sz w:val="48"/>
                <w:szCs w:val="48"/>
              </w:rPr>
              <w:t xml:space="preserve">INTERNISTIČKI PREGLED </w:t>
            </w:r>
            <w:r w:rsidRPr="00BE36D1">
              <w:rPr>
                <w:b/>
                <w:bCs/>
                <w:sz w:val="48"/>
                <w:szCs w:val="48"/>
              </w:rPr>
              <w:t xml:space="preserve">I </w:t>
            </w:r>
            <w:r w:rsidR="00E06FA0" w:rsidRPr="00BE36D1">
              <w:rPr>
                <w:b/>
                <w:bCs/>
                <w:sz w:val="48"/>
                <w:szCs w:val="48"/>
              </w:rPr>
              <w:t>UZV</w:t>
            </w:r>
          </w:p>
        </w:tc>
        <w:tc>
          <w:tcPr>
            <w:tcW w:w="3834" w:type="dxa"/>
          </w:tcPr>
          <w:p w14:paraId="4F54C4DD" w14:textId="5CB8E436" w:rsidR="00E06FA0" w:rsidRPr="00E06FA0" w:rsidRDefault="003B0E3D" w:rsidP="00E06FA0">
            <w:pPr>
              <w:jc w:val="center"/>
              <w:rPr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90</w:t>
            </w:r>
            <w:r w:rsidR="00EC5052">
              <w:rPr>
                <w:rFonts w:cstheme="minorHAnsi"/>
                <w:b/>
                <w:bCs/>
                <w:sz w:val="48"/>
                <w:szCs w:val="48"/>
              </w:rPr>
              <w:t>,00</w:t>
            </w:r>
            <w:r w:rsidR="00BE36D1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  <w:tr w:rsidR="00E06FA0" w14:paraId="18CC5D0B" w14:textId="77777777" w:rsidTr="00EC5052">
        <w:trPr>
          <w:trHeight w:val="654"/>
        </w:trPr>
        <w:tc>
          <w:tcPr>
            <w:tcW w:w="6663" w:type="dxa"/>
          </w:tcPr>
          <w:p w14:paraId="375946D0" w14:textId="58E59AA2" w:rsidR="00E06FA0" w:rsidRPr="00BE36D1" w:rsidRDefault="00E06FA0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>PREOPERATIVNI PREGLED I EKG</w:t>
            </w:r>
          </w:p>
        </w:tc>
        <w:tc>
          <w:tcPr>
            <w:tcW w:w="3834" w:type="dxa"/>
          </w:tcPr>
          <w:p w14:paraId="76FE6743" w14:textId="52593E36" w:rsidR="00E06FA0" w:rsidRPr="00E06FA0" w:rsidRDefault="003B0E3D" w:rsidP="00E06FA0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100</w:t>
            </w:r>
            <w:r w:rsidR="00EC5052">
              <w:rPr>
                <w:b/>
                <w:bCs/>
                <w:sz w:val="48"/>
                <w:szCs w:val="48"/>
              </w:rPr>
              <w:t>,00</w:t>
            </w:r>
            <w:r w:rsidR="00BE36D1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  <w:tr w:rsidR="00E06FA0" w14:paraId="78A24B42" w14:textId="77777777" w:rsidTr="00EC5052">
        <w:trPr>
          <w:trHeight w:val="654"/>
        </w:trPr>
        <w:tc>
          <w:tcPr>
            <w:tcW w:w="6663" w:type="dxa"/>
          </w:tcPr>
          <w:p w14:paraId="08420AF3" w14:textId="51A68949" w:rsidR="00E06FA0" w:rsidRPr="00BE36D1" w:rsidRDefault="00E06FA0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>UZV ABDOMENA</w:t>
            </w:r>
          </w:p>
        </w:tc>
        <w:tc>
          <w:tcPr>
            <w:tcW w:w="3834" w:type="dxa"/>
          </w:tcPr>
          <w:p w14:paraId="68AAB9AF" w14:textId="6118553C" w:rsidR="00E06FA0" w:rsidRPr="00E06FA0" w:rsidRDefault="003B0E3D" w:rsidP="00E06FA0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60</w:t>
            </w:r>
            <w:r w:rsidR="0063115E" w:rsidRPr="00473EE6">
              <w:rPr>
                <w:b/>
                <w:bCs/>
                <w:sz w:val="48"/>
                <w:szCs w:val="48"/>
              </w:rPr>
              <w:t>,0</w:t>
            </w:r>
            <w:r w:rsidR="00EC5052">
              <w:rPr>
                <w:b/>
                <w:bCs/>
                <w:sz w:val="48"/>
                <w:szCs w:val="48"/>
              </w:rPr>
              <w:t>0</w:t>
            </w:r>
            <w:r w:rsidR="0063115E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  <w:tr w:rsidR="00E06FA0" w14:paraId="46338AD1" w14:textId="77777777" w:rsidTr="00EC5052">
        <w:trPr>
          <w:trHeight w:val="654"/>
        </w:trPr>
        <w:tc>
          <w:tcPr>
            <w:tcW w:w="6663" w:type="dxa"/>
          </w:tcPr>
          <w:p w14:paraId="6324B914" w14:textId="0C720D78" w:rsidR="00E06FA0" w:rsidRPr="00BE36D1" w:rsidRDefault="00E06FA0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>EKG</w:t>
            </w:r>
          </w:p>
        </w:tc>
        <w:tc>
          <w:tcPr>
            <w:tcW w:w="3834" w:type="dxa"/>
          </w:tcPr>
          <w:p w14:paraId="12DD1321" w14:textId="22AB1268" w:rsidR="00E06FA0" w:rsidRPr="00E06FA0" w:rsidRDefault="00EC5052" w:rsidP="00E06FA0">
            <w:pPr>
              <w:jc w:val="center"/>
              <w:rPr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1</w:t>
            </w:r>
            <w:r w:rsidR="002B5395">
              <w:rPr>
                <w:rFonts w:cstheme="minorHAnsi"/>
                <w:b/>
                <w:bCs/>
                <w:sz w:val="48"/>
                <w:szCs w:val="48"/>
              </w:rPr>
              <w:t>5</w:t>
            </w:r>
            <w:r>
              <w:rPr>
                <w:rFonts w:cstheme="minorHAnsi"/>
                <w:b/>
                <w:bCs/>
                <w:sz w:val="48"/>
                <w:szCs w:val="48"/>
              </w:rPr>
              <w:t>,00</w:t>
            </w:r>
            <w:r w:rsidR="0063115E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  <w:tr w:rsidR="00E06FA0" w14:paraId="395DC3B6" w14:textId="77777777" w:rsidTr="00EC5052">
        <w:trPr>
          <w:trHeight w:val="638"/>
        </w:trPr>
        <w:tc>
          <w:tcPr>
            <w:tcW w:w="6663" w:type="dxa"/>
          </w:tcPr>
          <w:p w14:paraId="2306EC78" w14:textId="7F42E340" w:rsidR="00E06FA0" w:rsidRPr="00BE36D1" w:rsidRDefault="00E06FA0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>KONTROLNI PREGLED</w:t>
            </w:r>
          </w:p>
        </w:tc>
        <w:tc>
          <w:tcPr>
            <w:tcW w:w="3834" w:type="dxa"/>
          </w:tcPr>
          <w:p w14:paraId="5BAA8FDC" w14:textId="56A23F5B" w:rsidR="00E06FA0" w:rsidRPr="00E06FA0" w:rsidRDefault="0063115E" w:rsidP="00E06FA0">
            <w:pPr>
              <w:jc w:val="center"/>
              <w:rPr>
                <w:sz w:val="48"/>
                <w:szCs w:val="48"/>
              </w:rPr>
            </w:pPr>
            <w:r w:rsidRPr="00473EE6">
              <w:rPr>
                <w:b/>
                <w:bCs/>
                <w:sz w:val="48"/>
                <w:szCs w:val="48"/>
              </w:rPr>
              <w:t>3</w:t>
            </w:r>
            <w:r w:rsidR="00EC5052">
              <w:rPr>
                <w:b/>
                <w:bCs/>
                <w:sz w:val="48"/>
                <w:szCs w:val="48"/>
              </w:rPr>
              <w:t>5,00</w:t>
            </w:r>
            <w:r w:rsidR="00BE36D1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  <w:tr w:rsidR="000B2BF6" w14:paraId="269B7536" w14:textId="77777777" w:rsidTr="00EC5052">
        <w:trPr>
          <w:trHeight w:val="654"/>
        </w:trPr>
        <w:tc>
          <w:tcPr>
            <w:tcW w:w="6663" w:type="dxa"/>
          </w:tcPr>
          <w:p w14:paraId="3FE1A941" w14:textId="3B10F861" w:rsidR="000B2BF6" w:rsidRPr="00BE36D1" w:rsidRDefault="000B2BF6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>KONTROLNI PREGLED I UZV</w:t>
            </w:r>
          </w:p>
        </w:tc>
        <w:tc>
          <w:tcPr>
            <w:tcW w:w="3834" w:type="dxa"/>
          </w:tcPr>
          <w:p w14:paraId="4F270299" w14:textId="54C2E27B" w:rsidR="000B2BF6" w:rsidRPr="00E06FA0" w:rsidRDefault="00EC5052" w:rsidP="00E06FA0">
            <w:pPr>
              <w:jc w:val="center"/>
              <w:rPr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70,00</w:t>
            </w:r>
            <w:r w:rsidR="00BE36D1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  <w:tr w:rsidR="005D1EC6" w14:paraId="351D03F2" w14:textId="77777777" w:rsidTr="00EC5052">
        <w:trPr>
          <w:trHeight w:val="654"/>
        </w:trPr>
        <w:tc>
          <w:tcPr>
            <w:tcW w:w="6663" w:type="dxa"/>
          </w:tcPr>
          <w:p w14:paraId="759207B2" w14:textId="391A2023" w:rsidR="005D1EC6" w:rsidRPr="00BE36D1" w:rsidRDefault="005D1EC6" w:rsidP="00E06FA0">
            <w:pPr>
              <w:rPr>
                <w:b/>
                <w:bCs/>
                <w:sz w:val="48"/>
                <w:szCs w:val="48"/>
              </w:rPr>
            </w:pPr>
            <w:r w:rsidRPr="00BE36D1">
              <w:rPr>
                <w:b/>
                <w:bCs/>
                <w:sz w:val="48"/>
                <w:szCs w:val="48"/>
              </w:rPr>
              <w:t>KONZULTACIJE</w:t>
            </w:r>
          </w:p>
        </w:tc>
        <w:tc>
          <w:tcPr>
            <w:tcW w:w="3834" w:type="dxa"/>
          </w:tcPr>
          <w:p w14:paraId="7E3E3FA8" w14:textId="2804112A" w:rsidR="005D1EC6" w:rsidRDefault="002B5395" w:rsidP="00E06FA0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60</w:t>
            </w:r>
            <w:r w:rsidR="00EC5052">
              <w:rPr>
                <w:b/>
                <w:bCs/>
                <w:sz w:val="48"/>
                <w:szCs w:val="48"/>
              </w:rPr>
              <w:t>,00</w:t>
            </w:r>
            <w:r w:rsidR="00BE36D1" w:rsidRPr="00473EE6">
              <w:rPr>
                <w:rFonts w:cstheme="minorHAnsi"/>
                <w:b/>
                <w:bCs/>
                <w:sz w:val="48"/>
                <w:szCs w:val="48"/>
              </w:rPr>
              <w:t>€</w:t>
            </w:r>
          </w:p>
        </w:tc>
      </w:tr>
    </w:tbl>
    <w:p w14:paraId="29216334" w14:textId="77777777" w:rsidR="00E06FA0" w:rsidRDefault="00E06FA0" w:rsidP="00797E6F">
      <w:pPr>
        <w:pStyle w:val="Subtitle"/>
      </w:pPr>
    </w:p>
    <w:sectPr w:rsidR="00E0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A0"/>
    <w:rsid w:val="00014378"/>
    <w:rsid w:val="000B2BF6"/>
    <w:rsid w:val="000E74D0"/>
    <w:rsid w:val="002B5395"/>
    <w:rsid w:val="003B0E3D"/>
    <w:rsid w:val="00473EE6"/>
    <w:rsid w:val="00526E80"/>
    <w:rsid w:val="005D1EC6"/>
    <w:rsid w:val="0063115E"/>
    <w:rsid w:val="00674F63"/>
    <w:rsid w:val="00797E6F"/>
    <w:rsid w:val="00896CB8"/>
    <w:rsid w:val="0095194F"/>
    <w:rsid w:val="00BE36D1"/>
    <w:rsid w:val="00E06FA0"/>
    <w:rsid w:val="00E23736"/>
    <w:rsid w:val="00EC5052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7691"/>
  <w15:chartTrackingRefBased/>
  <w15:docId w15:val="{252FAB7D-AF6B-459F-973B-FB3BD4CF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97E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7E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1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26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4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7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8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23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66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3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Info Poliklinika Salzer</cp:lastModifiedBy>
  <cp:revision>15</cp:revision>
  <cp:lastPrinted>2024-04-30T09:39:00Z</cp:lastPrinted>
  <dcterms:created xsi:type="dcterms:W3CDTF">2020-09-25T14:37:00Z</dcterms:created>
  <dcterms:modified xsi:type="dcterms:W3CDTF">2024-04-30T09:40:00Z</dcterms:modified>
</cp:coreProperties>
</file>